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B4B" w:rsidRDefault="00C2192C" w:rsidP="00423B4B">
      <w:p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Одговор8-2025:</w:t>
      </w:r>
      <w:r w:rsidR="00423B4B" w:rsidRPr="00423B4B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423B4B">
        <w:rPr>
          <w:rFonts w:ascii="Times New Roman" w:hAnsi="Times New Roman" w:cs="Times New Roman"/>
          <w:sz w:val="24"/>
          <w:szCs w:val="24"/>
          <w:lang w:val="mk-MK"/>
        </w:rPr>
        <w:t>На барателот на информација од јавен карактер согласно законот за слободен пристап на информации од јавен карактер му се доставува следната информација:</w:t>
      </w:r>
    </w:p>
    <w:p w:rsidR="00423B4B" w:rsidRDefault="00423B4B" w:rsidP="00423B4B">
      <w:p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Во наведениот период 2020-2025 година на депонијата Мегленци не е депониран отпад од други општини</w:t>
      </w:r>
    </w:p>
    <w:p w:rsidR="00F05F64" w:rsidRDefault="00456D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Default="00456D5F">
      <w:pPr>
        <w:rPr>
          <w:rFonts w:ascii="Times New Roman" w:hAnsi="Times New Roman" w:cs="Times New Roman"/>
          <w:sz w:val="24"/>
          <w:szCs w:val="24"/>
        </w:rPr>
      </w:pPr>
    </w:p>
    <w:p w:rsidR="00456D5F" w:rsidRPr="00456D5F" w:rsidRDefault="00456D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56D5F" w:rsidRPr="00456D5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92C"/>
    <w:rsid w:val="00423B4B"/>
    <w:rsid w:val="00456D5F"/>
    <w:rsid w:val="00C2192C"/>
    <w:rsid w:val="00F0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862842-D48B-412A-ACCE-730E357F0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3B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2026-01-27T06:56:00Z</dcterms:created>
  <dcterms:modified xsi:type="dcterms:W3CDTF">2026-01-27T07:14:00Z</dcterms:modified>
</cp:coreProperties>
</file>