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E3" w:rsidRPr="007E69A7" w:rsidRDefault="005D2DE3" w:rsidP="005D2DE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mk-MK"/>
        </w:rPr>
        <w:t>Барање 2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>/2024</w:t>
      </w:r>
      <w:r>
        <w:rPr>
          <w:rFonts w:ascii="Times New Roman" w:hAnsi="Times New Roman" w:cs="Times New Roman"/>
          <w:sz w:val="24"/>
          <w:szCs w:val="24"/>
          <w:lang w:val="mk-MK"/>
        </w:rPr>
        <w:t>: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Барање согласно законот за слободен пристап на информации од јавен карактер за доставување</w:t>
      </w:r>
      <w:r w:rsidR="00AD1F2B">
        <w:rPr>
          <w:rFonts w:ascii="Times New Roman" w:hAnsi="Times New Roman" w:cs="Times New Roman"/>
          <w:sz w:val="24"/>
          <w:szCs w:val="24"/>
          <w:lang w:val="mk-MK"/>
        </w:rPr>
        <w:t xml:space="preserve"> на информација колку услуги, односно документи издава ЈП Комуналец Битола за граѓаните и правните лица, наведување таксативно на истите и кои услови и критериуми се потребни за секоја услуга односно документ поединечно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5B1283" w:rsidRDefault="005B1283"/>
    <w:sectPr w:rsidR="005B12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DE3"/>
    <w:rsid w:val="005B1283"/>
    <w:rsid w:val="005D2DE3"/>
    <w:rsid w:val="00AD1F2B"/>
    <w:rsid w:val="00F9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1C176-0C25-435C-8D28-58CA7DFB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D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2024-04-18T07:50:00Z</dcterms:created>
  <dcterms:modified xsi:type="dcterms:W3CDTF">2024-04-18T08:22:00Z</dcterms:modified>
</cp:coreProperties>
</file>